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25" w:rsidRDefault="00E13B25" w:rsidP="00E13B25">
      <w:r>
        <w:rPr>
          <w:rFonts w:hint="eastAsia"/>
        </w:rPr>
        <w:t>耕作放棄地のクモ相：植生遷移と</w:t>
      </w:r>
      <w:r w:rsidR="00592055">
        <w:rPr>
          <w:rFonts w:hint="eastAsia"/>
        </w:rPr>
        <w:t>土壌水分条件と</w:t>
      </w:r>
      <w:r>
        <w:rPr>
          <w:rFonts w:hint="eastAsia"/>
        </w:rPr>
        <w:t>の関係</w:t>
      </w:r>
    </w:p>
    <w:p w:rsidR="00592055" w:rsidRDefault="00592055" w:rsidP="00E13B25"/>
    <w:p w:rsidR="00E13B25" w:rsidRDefault="008B65B0" w:rsidP="00E13B25">
      <w:r>
        <w:rPr>
          <w:rFonts w:hint="eastAsia"/>
        </w:rPr>
        <w:t>〇</w:t>
      </w:r>
      <w:r w:rsidR="00592055">
        <w:rPr>
          <w:rFonts w:hint="eastAsia"/>
        </w:rPr>
        <w:t>馬場友希・楠本良延・田中幸一（国立研究開発法人</w:t>
      </w:r>
      <w:r w:rsidR="00592055">
        <w:rPr>
          <w:rFonts w:hint="eastAsia"/>
        </w:rPr>
        <w:t xml:space="preserve"> </w:t>
      </w:r>
      <w:r w:rsidR="00592055">
        <w:rPr>
          <w:rFonts w:hint="eastAsia"/>
        </w:rPr>
        <w:t>農業環境技術研究所</w:t>
      </w:r>
      <w:r w:rsidR="00E13B25">
        <w:rPr>
          <w:rFonts w:hint="eastAsia"/>
        </w:rPr>
        <w:t>）</w:t>
      </w:r>
    </w:p>
    <w:p w:rsidR="00E13B25" w:rsidRDefault="00E13B25" w:rsidP="00E13B25"/>
    <w:p w:rsidR="00B879A7" w:rsidRDefault="008B65B0" w:rsidP="00DC6AFF">
      <w:pPr>
        <w:ind w:firstLineChars="100" w:firstLine="210"/>
      </w:pPr>
      <w:r>
        <w:rPr>
          <w:rFonts w:hint="eastAsia"/>
        </w:rPr>
        <w:t>農業従事者の減少や高齢化等にともなう</w:t>
      </w:r>
      <w:r w:rsidR="00E13B25">
        <w:rPr>
          <w:rFonts w:hint="eastAsia"/>
        </w:rPr>
        <w:t>耕作放棄は、農地の生物多様性の新たな脅威として注目されている。特に伝統的農業・管理によって維持されてきた日本の里山にお</w:t>
      </w:r>
      <w:r w:rsidR="00592055">
        <w:rPr>
          <w:rFonts w:hint="eastAsia"/>
        </w:rPr>
        <w:t>いて、その影響は大きいと考えられる。</w:t>
      </w:r>
      <w:r w:rsidR="00DC6AFF">
        <w:rPr>
          <w:rFonts w:hint="eastAsia"/>
        </w:rPr>
        <w:t>そこで、</w:t>
      </w:r>
      <w:r w:rsidR="00E13B25">
        <w:rPr>
          <w:rFonts w:hint="eastAsia"/>
        </w:rPr>
        <w:t>演者らは食物網において中間的な栄養段階に属し、環境指標性が高いクモ類に対する耕作放棄の影響を調べた。耕作放棄地は放棄年数や土壌</w:t>
      </w:r>
      <w:r w:rsidR="00DC6AFF">
        <w:rPr>
          <w:rFonts w:hint="eastAsia"/>
        </w:rPr>
        <w:t>水分</w:t>
      </w:r>
      <w:r w:rsidR="00E13B25">
        <w:rPr>
          <w:rFonts w:hint="eastAsia"/>
        </w:rPr>
        <w:t>条件によって植生等の物理環境が著しく変化し、クモ類の個体数や多様性に影響を及ぼすと考えられるため、主に局所環境との関わりに注目した。</w:t>
      </w:r>
      <w:r w:rsidR="00DC6AFF">
        <w:rPr>
          <w:rFonts w:hint="eastAsia"/>
        </w:rPr>
        <w:t>茨城県内の植生遷移段階と</w:t>
      </w:r>
      <w:r w:rsidR="00E13B25">
        <w:rPr>
          <w:rFonts w:hint="eastAsia"/>
        </w:rPr>
        <w:t>土壌水分条件</w:t>
      </w:r>
      <w:r w:rsidR="00592055">
        <w:rPr>
          <w:rFonts w:hint="eastAsia"/>
        </w:rPr>
        <w:t>が異なる耕作放棄田</w:t>
      </w:r>
      <w:r w:rsidR="00DC6AFF">
        <w:rPr>
          <w:rFonts w:hint="eastAsia"/>
        </w:rPr>
        <w:t>（</w:t>
      </w:r>
      <w:r w:rsidR="00DC6AFF">
        <w:rPr>
          <w:rFonts w:hint="eastAsia"/>
        </w:rPr>
        <w:t>n=36</w:t>
      </w:r>
      <w:r w:rsidR="00DC6AFF">
        <w:rPr>
          <w:rFonts w:hint="eastAsia"/>
        </w:rPr>
        <w:t>）</w:t>
      </w:r>
      <w:r w:rsidR="00592055">
        <w:rPr>
          <w:rFonts w:hint="eastAsia"/>
        </w:rPr>
        <w:t>および</w:t>
      </w:r>
      <w:r w:rsidR="00471364">
        <w:rPr>
          <w:rFonts w:hint="eastAsia"/>
        </w:rPr>
        <w:t>、</w:t>
      </w:r>
      <w:r w:rsidR="00592055">
        <w:rPr>
          <w:rFonts w:hint="eastAsia"/>
        </w:rPr>
        <w:t>現行水田</w:t>
      </w:r>
      <w:r w:rsidR="00DC6AFF">
        <w:rPr>
          <w:rFonts w:hint="eastAsia"/>
        </w:rPr>
        <w:t>（</w:t>
      </w:r>
      <w:r w:rsidR="00DC6AFF">
        <w:rPr>
          <w:rFonts w:hint="eastAsia"/>
        </w:rPr>
        <w:t>n=9</w:t>
      </w:r>
      <w:r w:rsidR="00DC6AFF">
        <w:rPr>
          <w:rFonts w:hint="eastAsia"/>
        </w:rPr>
        <w:t>）</w:t>
      </w:r>
      <w:r w:rsidR="00592055">
        <w:rPr>
          <w:rFonts w:hint="eastAsia"/>
        </w:rPr>
        <w:t>に</w:t>
      </w:r>
      <w:r w:rsidR="00743233">
        <w:rPr>
          <w:rFonts w:hint="eastAsia"/>
        </w:rPr>
        <w:t>おい</w:t>
      </w:r>
      <w:r w:rsidR="00DC6AFF">
        <w:rPr>
          <w:rFonts w:hint="eastAsia"/>
        </w:rPr>
        <w:t>て</w:t>
      </w:r>
      <w:r w:rsidR="00E347EC">
        <w:rPr>
          <w:rFonts w:hint="eastAsia"/>
        </w:rPr>
        <w:t>捕虫網による</w:t>
      </w:r>
      <w:r w:rsidR="00DC6AFF">
        <w:rPr>
          <w:rFonts w:hint="eastAsia"/>
        </w:rPr>
        <w:t>掬い取り法によってクモ類を採集し、</w:t>
      </w:r>
      <w:r>
        <w:rPr>
          <w:rFonts w:hint="eastAsia"/>
        </w:rPr>
        <w:t>まず</w:t>
      </w:r>
      <w:r w:rsidR="00592055">
        <w:rPr>
          <w:rFonts w:hint="eastAsia"/>
        </w:rPr>
        <w:t>放棄前後のクモ類の個体数や種多様性を比較した。</w:t>
      </w:r>
      <w:r w:rsidR="00E13B25">
        <w:rPr>
          <w:rFonts w:hint="eastAsia"/>
        </w:rPr>
        <w:t>次に植生遷移</w:t>
      </w:r>
      <w:r w:rsidR="00DC6AFF">
        <w:rPr>
          <w:rFonts w:hint="eastAsia"/>
        </w:rPr>
        <w:t>（初期・中期・後期）と土壌水分条件（乾燥・湿性）</w:t>
      </w:r>
      <w:r w:rsidR="00743233">
        <w:rPr>
          <w:rFonts w:hint="eastAsia"/>
        </w:rPr>
        <w:t>を説明変数とする一般化線形混合モデルを用いて、これらの要因がクモ類の個体数や種多様性に与える影響を</w:t>
      </w:r>
      <w:r w:rsidR="00DC6AFF">
        <w:rPr>
          <w:rFonts w:hint="eastAsia"/>
        </w:rPr>
        <w:t>明らかにした</w:t>
      </w:r>
      <w:r w:rsidR="00E13B25">
        <w:rPr>
          <w:rFonts w:hint="eastAsia"/>
        </w:rPr>
        <w:t>。</w:t>
      </w:r>
      <w:r w:rsidR="00743233">
        <w:rPr>
          <w:rFonts w:hint="eastAsia"/>
        </w:rPr>
        <w:t>最後に、耕作</w:t>
      </w:r>
      <w:r w:rsidR="00E347EC">
        <w:rPr>
          <w:rFonts w:hint="eastAsia"/>
        </w:rPr>
        <w:t>放棄</w:t>
      </w:r>
      <w:r w:rsidR="00743233">
        <w:rPr>
          <w:rFonts w:hint="eastAsia"/>
        </w:rPr>
        <w:t>、および</w:t>
      </w:r>
      <w:r w:rsidR="00DC6AFF">
        <w:rPr>
          <w:rFonts w:hint="eastAsia"/>
        </w:rPr>
        <w:t>放棄後の植生遷移段階や土壌水分条件</w:t>
      </w:r>
      <w:r w:rsidR="00E347EC">
        <w:rPr>
          <w:rFonts w:hint="eastAsia"/>
        </w:rPr>
        <w:t>の違い</w:t>
      </w:r>
      <w:r w:rsidR="00DC6AFF">
        <w:rPr>
          <w:rFonts w:hint="eastAsia"/>
        </w:rPr>
        <w:t>によってクモ類の種構成がどのように変化するのかを</w:t>
      </w:r>
      <w:r w:rsidR="00743233">
        <w:rPr>
          <w:rFonts w:hint="eastAsia"/>
        </w:rPr>
        <w:t>、多変量解析を用いて</w:t>
      </w:r>
      <w:r w:rsidR="00DC6AFF">
        <w:rPr>
          <w:rFonts w:hint="eastAsia"/>
        </w:rPr>
        <w:t>明らかにした。これらの解析結果について報告する。</w:t>
      </w:r>
      <w:bookmarkStart w:id="0" w:name="_GoBack"/>
      <w:bookmarkEnd w:id="0"/>
    </w:p>
    <w:sectPr w:rsidR="00B87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D3" w:rsidRDefault="00605AD3" w:rsidP="00592055">
      <w:r>
        <w:separator/>
      </w:r>
    </w:p>
  </w:endnote>
  <w:endnote w:type="continuationSeparator" w:id="0">
    <w:p w:rsidR="00605AD3" w:rsidRDefault="00605AD3" w:rsidP="0059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D3" w:rsidRDefault="00605AD3" w:rsidP="00592055">
      <w:r>
        <w:separator/>
      </w:r>
    </w:p>
  </w:footnote>
  <w:footnote w:type="continuationSeparator" w:id="0">
    <w:p w:rsidR="00605AD3" w:rsidRDefault="00605AD3" w:rsidP="0059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25"/>
    <w:rsid w:val="000F2E52"/>
    <w:rsid w:val="00471364"/>
    <w:rsid w:val="00592055"/>
    <w:rsid w:val="00605AD3"/>
    <w:rsid w:val="00743233"/>
    <w:rsid w:val="008B65B0"/>
    <w:rsid w:val="0098757A"/>
    <w:rsid w:val="00B879A7"/>
    <w:rsid w:val="00DC6AFF"/>
    <w:rsid w:val="00E13B25"/>
    <w:rsid w:val="00E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055"/>
  </w:style>
  <w:style w:type="paragraph" w:styleId="a5">
    <w:name w:val="footer"/>
    <w:basedOn w:val="a"/>
    <w:link w:val="a6"/>
    <w:uiPriority w:val="99"/>
    <w:unhideWhenUsed/>
    <w:rsid w:val="00592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055"/>
  </w:style>
  <w:style w:type="paragraph" w:styleId="a5">
    <w:name w:val="footer"/>
    <w:basedOn w:val="a"/>
    <w:link w:val="a6"/>
    <w:uiPriority w:val="99"/>
    <w:unhideWhenUsed/>
    <w:rsid w:val="00592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2015-06-09T23:15:00Z</dcterms:created>
  <dcterms:modified xsi:type="dcterms:W3CDTF">2015-06-09T23:15:00Z</dcterms:modified>
</cp:coreProperties>
</file>